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42F2" w14:textId="77777777" w:rsidR="004E11F4" w:rsidRDefault="00EE533A">
      <w:pPr>
        <w:spacing w:before="70"/>
        <w:ind w:right="186"/>
        <w:jc w:val="right"/>
        <w:rPr>
          <w:rFonts w:ascii="Times New Roman"/>
          <w:sz w:val="20"/>
        </w:rPr>
      </w:pPr>
      <w:proofErr w:type="gramStart"/>
      <w:r>
        <w:rPr>
          <w:rFonts w:ascii="Times New Roman"/>
          <w:sz w:val="20"/>
        </w:rPr>
        <w:t>ALL</w:t>
      </w:r>
      <w:r>
        <w:rPr>
          <w:rFonts w:ascii="Times New Roman"/>
          <w:spacing w:val="-10"/>
          <w:sz w:val="20"/>
        </w:rPr>
        <w:t xml:space="preserve"> </w:t>
      </w:r>
      <w:r>
        <w:rPr>
          <w:rFonts w:ascii="Times New Roman"/>
          <w:sz w:val="20"/>
        </w:rPr>
        <w:t>.A</w:t>
      </w:r>
      <w:proofErr w:type="gramEnd"/>
    </w:p>
    <w:p w14:paraId="4C64FD14" w14:textId="77777777" w:rsidR="004E11F4" w:rsidRDefault="004E11F4">
      <w:pPr>
        <w:pStyle w:val="Corpotesto"/>
        <w:rPr>
          <w:rFonts w:ascii="Times New Roman"/>
          <w:sz w:val="20"/>
        </w:rPr>
      </w:pPr>
    </w:p>
    <w:p w14:paraId="594DC6D3" w14:textId="77777777" w:rsidR="004E11F4" w:rsidRDefault="004E11F4">
      <w:pPr>
        <w:pStyle w:val="Corpotesto"/>
        <w:rPr>
          <w:rFonts w:ascii="Times New Roman"/>
          <w:sz w:val="20"/>
        </w:rPr>
      </w:pPr>
    </w:p>
    <w:p w14:paraId="17D16F56" w14:textId="77777777" w:rsidR="004E11F4" w:rsidRDefault="004E11F4">
      <w:pPr>
        <w:pStyle w:val="Corpotesto"/>
        <w:rPr>
          <w:rFonts w:ascii="Times New Roman"/>
          <w:sz w:val="20"/>
        </w:rPr>
      </w:pPr>
    </w:p>
    <w:p w14:paraId="58A8F22F" w14:textId="77777777" w:rsidR="004E11F4" w:rsidRDefault="004E11F4">
      <w:pPr>
        <w:pStyle w:val="Corpotesto"/>
        <w:rPr>
          <w:rFonts w:ascii="Times New Roman"/>
          <w:sz w:val="20"/>
        </w:rPr>
      </w:pPr>
    </w:p>
    <w:p w14:paraId="645FDAE6" w14:textId="77777777" w:rsidR="004E11F4" w:rsidRDefault="00EE533A">
      <w:pPr>
        <w:pStyle w:val="Corpotesto"/>
        <w:spacing w:before="2"/>
        <w:rPr>
          <w:rFonts w:ascii="Times New Roman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 wp14:anchorId="6C722BB6" wp14:editId="7303D0F0">
            <wp:simplePos x="0" y="0"/>
            <wp:positionH relativeFrom="page">
              <wp:posOffset>3262121</wp:posOffset>
            </wp:positionH>
            <wp:positionV relativeFrom="paragraph">
              <wp:posOffset>208650</wp:posOffset>
            </wp:positionV>
            <wp:extent cx="1020461" cy="1075181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461" cy="1075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DA3FD" w14:textId="77777777" w:rsidR="004E11F4" w:rsidRDefault="00EE533A">
      <w:pPr>
        <w:pStyle w:val="Titolo"/>
      </w:pPr>
      <w:r>
        <w:rPr>
          <w:w w:val="85"/>
        </w:rPr>
        <w:t>Comune</w:t>
      </w:r>
      <w:r>
        <w:rPr>
          <w:spacing w:val="19"/>
          <w:w w:val="85"/>
        </w:rPr>
        <w:t xml:space="preserve"> </w:t>
      </w:r>
      <w:r>
        <w:rPr>
          <w:w w:val="85"/>
        </w:rPr>
        <w:t>di</w:t>
      </w:r>
      <w:r>
        <w:rPr>
          <w:spacing w:val="20"/>
          <w:w w:val="85"/>
        </w:rPr>
        <w:t xml:space="preserve"> </w:t>
      </w:r>
      <w:r>
        <w:rPr>
          <w:w w:val="85"/>
        </w:rPr>
        <w:t>Aci</w:t>
      </w:r>
      <w:r>
        <w:rPr>
          <w:spacing w:val="20"/>
          <w:w w:val="85"/>
        </w:rPr>
        <w:t xml:space="preserve"> </w:t>
      </w:r>
      <w:r>
        <w:rPr>
          <w:w w:val="85"/>
        </w:rPr>
        <w:t>Catena</w:t>
      </w:r>
    </w:p>
    <w:p w14:paraId="3F68F31B" w14:textId="77777777" w:rsidR="004E11F4" w:rsidRDefault="00EE533A">
      <w:pPr>
        <w:spacing w:before="47"/>
        <w:ind w:left="193" w:right="190"/>
        <w:jc w:val="center"/>
        <w:rPr>
          <w:rFonts w:ascii="Times New Roman" w:hAnsi="Times New Roman"/>
          <w:b/>
          <w:i/>
          <w:sz w:val="32"/>
        </w:rPr>
      </w:pPr>
      <w:r>
        <w:rPr>
          <w:rFonts w:ascii="Times New Roman" w:hAnsi="Times New Roman"/>
          <w:b/>
          <w:i/>
          <w:w w:val="85"/>
          <w:sz w:val="32"/>
        </w:rPr>
        <w:t>Città</w:t>
      </w:r>
      <w:r>
        <w:rPr>
          <w:rFonts w:ascii="Times New Roman" w:hAnsi="Times New Roman"/>
          <w:b/>
          <w:i/>
          <w:spacing w:val="18"/>
          <w:w w:val="85"/>
          <w:sz w:val="32"/>
        </w:rPr>
        <w:t xml:space="preserve"> </w:t>
      </w:r>
      <w:r>
        <w:rPr>
          <w:rFonts w:ascii="Times New Roman" w:hAnsi="Times New Roman"/>
          <w:b/>
          <w:i/>
          <w:w w:val="85"/>
          <w:sz w:val="32"/>
        </w:rPr>
        <w:t>Metropolitana</w:t>
      </w:r>
      <w:r>
        <w:rPr>
          <w:rFonts w:ascii="Times New Roman" w:hAnsi="Times New Roman"/>
          <w:b/>
          <w:i/>
          <w:spacing w:val="18"/>
          <w:w w:val="85"/>
          <w:sz w:val="32"/>
        </w:rPr>
        <w:t xml:space="preserve"> </w:t>
      </w:r>
      <w:r>
        <w:rPr>
          <w:rFonts w:ascii="Times New Roman" w:hAnsi="Times New Roman"/>
          <w:b/>
          <w:i/>
          <w:w w:val="85"/>
          <w:sz w:val="32"/>
        </w:rPr>
        <w:t>di</w:t>
      </w:r>
      <w:r>
        <w:rPr>
          <w:rFonts w:ascii="Times New Roman" w:hAnsi="Times New Roman"/>
          <w:b/>
          <w:i/>
          <w:spacing w:val="20"/>
          <w:w w:val="85"/>
          <w:sz w:val="32"/>
        </w:rPr>
        <w:t xml:space="preserve"> </w:t>
      </w:r>
      <w:r>
        <w:rPr>
          <w:rFonts w:ascii="Times New Roman" w:hAnsi="Times New Roman"/>
          <w:b/>
          <w:i/>
          <w:w w:val="85"/>
          <w:sz w:val="32"/>
        </w:rPr>
        <w:t>Catania</w:t>
      </w:r>
    </w:p>
    <w:p w14:paraId="3843369D" w14:textId="77777777" w:rsidR="004E11F4" w:rsidRDefault="004E11F4">
      <w:pPr>
        <w:pStyle w:val="Corpotesto"/>
        <w:spacing w:before="5"/>
        <w:rPr>
          <w:rFonts w:ascii="Times New Roman"/>
          <w:b/>
          <w:i/>
          <w:sz w:val="34"/>
        </w:rPr>
      </w:pPr>
    </w:p>
    <w:p w14:paraId="0592FCC8" w14:textId="77777777" w:rsidR="000172F0" w:rsidRDefault="000172F0">
      <w:pPr>
        <w:pStyle w:val="Titolo11"/>
        <w:rPr>
          <w:rFonts w:ascii="Times New Roman" w:hAnsi="Times New Roman" w:cs="Times New Roman"/>
        </w:rPr>
      </w:pPr>
    </w:p>
    <w:p w14:paraId="72F82CAA" w14:textId="77777777" w:rsidR="004E11F4" w:rsidRPr="00E84A76" w:rsidRDefault="00EE533A">
      <w:pPr>
        <w:pStyle w:val="Titolo11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AVVISO</w:t>
      </w:r>
      <w:r w:rsidRPr="00E84A76">
        <w:rPr>
          <w:rFonts w:ascii="Times New Roman" w:hAnsi="Times New Roman" w:cs="Times New Roman"/>
          <w:spacing w:val="-14"/>
        </w:rPr>
        <w:t xml:space="preserve"> </w:t>
      </w:r>
      <w:r w:rsidRPr="00E84A76">
        <w:rPr>
          <w:rFonts w:ascii="Times New Roman" w:hAnsi="Times New Roman" w:cs="Times New Roman"/>
        </w:rPr>
        <w:t>PUBBLICO</w:t>
      </w:r>
    </w:p>
    <w:p w14:paraId="35D675D0" w14:textId="77777777" w:rsidR="004E11F4" w:rsidRPr="00E84A76" w:rsidRDefault="00EE533A">
      <w:pPr>
        <w:ind w:left="262" w:right="190"/>
        <w:jc w:val="center"/>
        <w:rPr>
          <w:rFonts w:ascii="Times New Roman" w:hAnsi="Times New Roman" w:cs="Times New Roman"/>
          <w:b/>
          <w:sz w:val="24"/>
        </w:rPr>
      </w:pPr>
      <w:r w:rsidRPr="00E84A76">
        <w:rPr>
          <w:rFonts w:ascii="Times New Roman" w:hAnsi="Times New Roman" w:cs="Times New Roman"/>
          <w:b/>
          <w:sz w:val="24"/>
        </w:rPr>
        <w:t>PER</w:t>
      </w:r>
      <w:r w:rsidRPr="00E84A7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L’ASSEGNAZIONE</w:t>
      </w:r>
      <w:r w:rsidRPr="00E84A7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DI</w:t>
      </w:r>
      <w:r w:rsidRPr="00E84A7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CONTRIBUTI,</w:t>
      </w:r>
      <w:r w:rsidRPr="00E84A76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A</w:t>
      </w:r>
      <w:r w:rsidRPr="00E84A76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TITOLO</w:t>
      </w:r>
      <w:r w:rsidRPr="00E84A7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DI</w:t>
      </w:r>
      <w:r w:rsidRPr="00E84A7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RIMBORSO,</w:t>
      </w:r>
      <w:r w:rsidRPr="00E84A76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ALLE</w:t>
      </w:r>
      <w:r w:rsidRPr="00E84A7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172552">
        <w:rPr>
          <w:rFonts w:ascii="Times New Roman" w:hAnsi="Times New Roman" w:cs="Times New Roman"/>
          <w:b/>
          <w:spacing w:val="-6"/>
          <w:sz w:val="24"/>
        </w:rPr>
        <w:t>FAMIGLIE CHE</w:t>
      </w:r>
      <w:r w:rsidRPr="00E84A76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HANNO</w:t>
      </w:r>
      <w:r w:rsidRPr="00E84A76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FRUITO</w:t>
      </w:r>
      <w:r w:rsidRPr="00E84A76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DEL</w:t>
      </w:r>
      <w:r w:rsidRPr="00E84A7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SERVIZIO</w:t>
      </w:r>
      <w:r w:rsidRPr="00E84A76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DI</w:t>
      </w:r>
      <w:r w:rsidRPr="00E84A76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ASILO NIDO</w:t>
      </w:r>
      <w:r w:rsidRPr="00E84A76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E</w:t>
      </w:r>
      <w:r w:rsidRPr="00E84A76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</w:rPr>
        <w:t>ASSIMILABILI</w:t>
      </w:r>
    </w:p>
    <w:p w14:paraId="7F72705E" w14:textId="77777777" w:rsidR="004E11F4" w:rsidRPr="00E84A76" w:rsidRDefault="00EE533A">
      <w:pPr>
        <w:pStyle w:val="Titolo11"/>
        <w:ind w:left="3094" w:right="3093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AI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SENSI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DEL</w:t>
      </w:r>
      <w:r w:rsidRPr="00E84A76">
        <w:rPr>
          <w:rFonts w:ascii="Times New Roman" w:hAnsi="Times New Roman" w:cs="Times New Roman"/>
          <w:spacing w:val="-9"/>
        </w:rPr>
        <w:t xml:space="preserve"> </w:t>
      </w:r>
      <w:r w:rsidRPr="00E84A76">
        <w:rPr>
          <w:rFonts w:ascii="Times New Roman" w:hAnsi="Times New Roman" w:cs="Times New Roman"/>
        </w:rPr>
        <w:t>D.LGS.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N.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65/2017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Pr="00E84A76">
        <w:rPr>
          <w:rFonts w:ascii="Times New Roman" w:hAnsi="Times New Roman" w:cs="Times New Roman"/>
        </w:rPr>
        <w:t>ANNO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EDUCATIVO</w:t>
      </w:r>
      <w:r w:rsidRPr="00E84A76">
        <w:rPr>
          <w:rFonts w:ascii="Times New Roman" w:hAnsi="Times New Roman" w:cs="Times New Roman"/>
          <w:spacing w:val="-6"/>
        </w:rPr>
        <w:t xml:space="preserve"> </w:t>
      </w:r>
      <w:r w:rsidR="005C3D06" w:rsidRPr="00E84A76">
        <w:rPr>
          <w:rFonts w:ascii="Times New Roman" w:hAnsi="Times New Roman" w:cs="Times New Roman"/>
        </w:rPr>
        <w:t>202</w:t>
      </w:r>
      <w:r w:rsidR="0013243B">
        <w:rPr>
          <w:rFonts w:ascii="Times New Roman" w:hAnsi="Times New Roman" w:cs="Times New Roman"/>
        </w:rPr>
        <w:t>5/2026</w:t>
      </w:r>
    </w:p>
    <w:p w14:paraId="644DD51C" w14:textId="77777777" w:rsidR="000172F0" w:rsidRDefault="000172F0" w:rsidP="00E84A76">
      <w:pPr>
        <w:pStyle w:val="Corpotesto"/>
        <w:ind w:left="115" w:right="262"/>
        <w:jc w:val="both"/>
        <w:rPr>
          <w:rFonts w:ascii="Times New Roman" w:hAnsi="Times New Roman" w:cs="Times New Roman"/>
          <w:b/>
        </w:rPr>
      </w:pPr>
    </w:p>
    <w:p w14:paraId="18F582E5" w14:textId="77777777" w:rsidR="000172F0" w:rsidRDefault="00EE533A" w:rsidP="00E84A76">
      <w:pPr>
        <w:pStyle w:val="Corpotesto"/>
        <w:ind w:left="115" w:right="262"/>
        <w:jc w:val="both"/>
        <w:rPr>
          <w:rFonts w:ascii="Times New Roman" w:hAnsi="Times New Roman" w:cs="Times New Roman"/>
          <w:spacing w:val="1"/>
        </w:rPr>
      </w:pPr>
      <w:r w:rsidRPr="00E84A76">
        <w:rPr>
          <w:rFonts w:ascii="Times New Roman" w:hAnsi="Times New Roman" w:cs="Times New Roman"/>
          <w:b/>
        </w:rPr>
        <w:t>P</w:t>
      </w:r>
      <w:r w:rsidR="000172F0">
        <w:rPr>
          <w:rFonts w:ascii="Times New Roman" w:hAnsi="Times New Roman" w:cs="Times New Roman"/>
          <w:b/>
        </w:rPr>
        <w:t>remesso</w:t>
      </w:r>
      <w:r w:rsidRPr="00E84A76">
        <w:rPr>
          <w:rFonts w:ascii="Times New Roman" w:hAnsi="Times New Roman" w:cs="Times New Roman"/>
          <w:b/>
        </w:rPr>
        <w:t xml:space="preserve"> </w:t>
      </w:r>
      <w:r w:rsidRPr="00E84A76">
        <w:rPr>
          <w:rFonts w:ascii="Times New Roman" w:hAnsi="Times New Roman" w:cs="Times New Roman"/>
        </w:rPr>
        <w:t>che il D.Lgs. n. 65 del 13/04/2017, di Istituzione del Sistema Integrato di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Educazione e di Istruzione dalla nascita ai sei anni, stabilisce che: alle bambine e ai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bambini, dalla nascita ai sei anni, sono garantite pari opportunità di educazione e di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istruzione, di cura, di relazione e di gioco, superando disuguaglianze e barriere territoriali,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Pr="00E84A76">
        <w:rPr>
          <w:rFonts w:ascii="Times New Roman" w:hAnsi="Times New Roman" w:cs="Times New Roman"/>
        </w:rPr>
        <w:t>economiche, etniche e culturali, promuovendo la continuità del percorso educativo e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scolastico, concorrendo a ridurre gli svantaggi culturali, sociali e relazionali e favorendo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l'inclusione di tutte le bambine e di tutti i bambini attraverso interventi personalizzati;</w:t>
      </w:r>
      <w:r w:rsidRPr="00E84A76">
        <w:rPr>
          <w:rFonts w:ascii="Times New Roman" w:hAnsi="Times New Roman" w:cs="Times New Roman"/>
          <w:spacing w:val="1"/>
        </w:rPr>
        <w:t xml:space="preserve"> </w:t>
      </w:r>
    </w:p>
    <w:p w14:paraId="1DAB3800" w14:textId="77777777" w:rsidR="004E11F4" w:rsidRPr="00E84A76" w:rsidRDefault="00EE533A" w:rsidP="00E84A76">
      <w:pPr>
        <w:pStyle w:val="Corpotesto"/>
        <w:ind w:left="115" w:right="262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  <w:b/>
        </w:rPr>
        <w:t>V</w:t>
      </w:r>
      <w:r w:rsidR="000172F0">
        <w:rPr>
          <w:rFonts w:ascii="Times New Roman" w:hAnsi="Times New Roman" w:cs="Times New Roman"/>
          <w:b/>
        </w:rPr>
        <w:t>isto</w:t>
      </w:r>
      <w:r w:rsidRPr="00E84A76">
        <w:rPr>
          <w:rFonts w:ascii="Times New Roman" w:hAnsi="Times New Roman" w:cs="Times New Roman"/>
          <w:b/>
        </w:rPr>
        <w:t xml:space="preserve"> </w:t>
      </w:r>
      <w:r w:rsidRPr="00E84A76">
        <w:rPr>
          <w:rFonts w:ascii="Times New Roman" w:hAnsi="Times New Roman" w:cs="Times New Roman"/>
        </w:rPr>
        <w:t>l'art. 2 del D.Lgs. n. 65 del 13/04/2017 che individua nell'organizzazione del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 xml:space="preserve">Sistema Integrato di Educazione e di Istruzione, servizi educativi per l'infanzia quali nidi </w:t>
      </w:r>
      <w:proofErr w:type="gramStart"/>
      <w:r w:rsidRPr="00E84A76">
        <w:rPr>
          <w:rFonts w:ascii="Times New Roman" w:hAnsi="Times New Roman" w:cs="Times New Roman"/>
        </w:rPr>
        <w:t>e</w:t>
      </w:r>
      <w:r w:rsidR="00EA6140">
        <w:rPr>
          <w:rFonts w:ascii="Times New Roman" w:hAnsi="Times New Roman" w:cs="Times New Roman"/>
        </w:rPr>
        <w:t xml:space="preserve"> 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Pr="00E84A76">
        <w:rPr>
          <w:rFonts w:ascii="Times New Roman" w:hAnsi="Times New Roman" w:cs="Times New Roman"/>
        </w:rPr>
        <w:t>micro</w:t>
      </w:r>
      <w:proofErr w:type="gramEnd"/>
      <w:r w:rsidRPr="00E84A76">
        <w:rPr>
          <w:rFonts w:ascii="Times New Roman" w:hAnsi="Times New Roman" w:cs="Times New Roman"/>
        </w:rPr>
        <w:t>-nidi stabilendo che i suddetti servizi educativi per l'infanzia siano gestiti dagli Enti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locali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in forma diretta o indiretta;</w:t>
      </w:r>
    </w:p>
    <w:p w14:paraId="4C90234D" w14:textId="77777777" w:rsidR="004E11F4" w:rsidRPr="00E84A76" w:rsidRDefault="00EE533A" w:rsidP="000172F0">
      <w:pPr>
        <w:pStyle w:val="Corpotesto"/>
        <w:ind w:left="115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  <w:b/>
        </w:rPr>
        <w:t>C</w:t>
      </w:r>
      <w:r w:rsidR="000172F0">
        <w:rPr>
          <w:rFonts w:ascii="Times New Roman" w:hAnsi="Times New Roman" w:cs="Times New Roman"/>
          <w:b/>
        </w:rPr>
        <w:t>onsiderato</w:t>
      </w:r>
      <w:r w:rsidRPr="00E84A76">
        <w:rPr>
          <w:rFonts w:ascii="Times New Roman" w:hAnsi="Times New Roman" w:cs="Times New Roman"/>
          <w:b/>
          <w:spacing w:val="-5"/>
        </w:rPr>
        <w:t xml:space="preserve"> </w:t>
      </w:r>
      <w:r w:rsidRPr="00E84A76">
        <w:rPr>
          <w:rFonts w:ascii="Times New Roman" w:hAnsi="Times New Roman" w:cs="Times New Roman"/>
        </w:rPr>
        <w:t>che</w:t>
      </w:r>
      <w:r w:rsidRPr="00E84A76">
        <w:rPr>
          <w:rFonts w:ascii="Times New Roman" w:hAnsi="Times New Roman" w:cs="Times New Roman"/>
          <w:spacing w:val="-6"/>
        </w:rPr>
        <w:t xml:space="preserve"> </w:t>
      </w:r>
      <w:r w:rsidRPr="00E84A76">
        <w:rPr>
          <w:rFonts w:ascii="Times New Roman" w:hAnsi="Times New Roman" w:cs="Times New Roman"/>
        </w:rPr>
        <w:t>è</w:t>
      </w:r>
      <w:r w:rsidRPr="00E84A76">
        <w:rPr>
          <w:rFonts w:ascii="Times New Roman" w:hAnsi="Times New Roman" w:cs="Times New Roman"/>
          <w:spacing w:val="-6"/>
        </w:rPr>
        <w:t xml:space="preserve"> </w:t>
      </w:r>
      <w:r w:rsidRPr="00E84A76">
        <w:rPr>
          <w:rFonts w:ascii="Times New Roman" w:hAnsi="Times New Roman" w:cs="Times New Roman"/>
        </w:rPr>
        <w:t>intendimento</w:t>
      </w:r>
      <w:r w:rsidRPr="00E84A76">
        <w:rPr>
          <w:rFonts w:ascii="Times New Roman" w:hAnsi="Times New Roman" w:cs="Times New Roman"/>
          <w:spacing w:val="-6"/>
        </w:rPr>
        <w:t xml:space="preserve"> </w:t>
      </w:r>
      <w:r w:rsidRPr="00E84A76">
        <w:rPr>
          <w:rFonts w:ascii="Times New Roman" w:hAnsi="Times New Roman" w:cs="Times New Roman"/>
        </w:rPr>
        <w:t>erogare</w:t>
      </w:r>
      <w:r w:rsidRPr="00E84A76">
        <w:rPr>
          <w:rFonts w:ascii="Times New Roman" w:hAnsi="Times New Roman" w:cs="Times New Roman"/>
          <w:spacing w:val="-6"/>
        </w:rPr>
        <w:t xml:space="preserve"> </w:t>
      </w:r>
      <w:r w:rsidRPr="00E84A76">
        <w:rPr>
          <w:rFonts w:ascii="Times New Roman" w:hAnsi="Times New Roman" w:cs="Times New Roman"/>
        </w:rPr>
        <w:t>un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contributo</w:t>
      </w:r>
      <w:r w:rsidRPr="00E84A76">
        <w:rPr>
          <w:rFonts w:ascii="Times New Roman" w:hAnsi="Times New Roman" w:cs="Times New Roman"/>
          <w:spacing w:val="-7"/>
        </w:rPr>
        <w:t xml:space="preserve"> </w:t>
      </w:r>
      <w:r w:rsidRPr="00E84A76">
        <w:rPr>
          <w:rFonts w:ascii="Times New Roman" w:hAnsi="Times New Roman" w:cs="Times New Roman"/>
        </w:rPr>
        <w:t>economico</w:t>
      </w:r>
      <w:r w:rsidRPr="00E84A76">
        <w:rPr>
          <w:rFonts w:ascii="Times New Roman" w:hAnsi="Times New Roman" w:cs="Times New Roman"/>
          <w:spacing w:val="-7"/>
        </w:rPr>
        <w:t xml:space="preserve"> </w:t>
      </w:r>
      <w:r w:rsidRPr="00E84A76">
        <w:rPr>
          <w:rFonts w:ascii="Times New Roman" w:hAnsi="Times New Roman" w:cs="Times New Roman"/>
        </w:rPr>
        <w:t>in</w:t>
      </w:r>
      <w:r w:rsidRPr="00E84A76">
        <w:rPr>
          <w:rFonts w:ascii="Times New Roman" w:hAnsi="Times New Roman" w:cs="Times New Roman"/>
          <w:spacing w:val="-7"/>
        </w:rPr>
        <w:t xml:space="preserve"> </w:t>
      </w:r>
      <w:r w:rsidRPr="00E84A76">
        <w:rPr>
          <w:rFonts w:ascii="Times New Roman" w:hAnsi="Times New Roman" w:cs="Times New Roman"/>
        </w:rPr>
        <w:t>favore</w:t>
      </w:r>
      <w:r w:rsidR="000172F0">
        <w:rPr>
          <w:rFonts w:ascii="Times New Roman" w:hAnsi="Times New Roman" w:cs="Times New Roman"/>
        </w:rPr>
        <w:t xml:space="preserve"> </w:t>
      </w:r>
      <w:r w:rsidRPr="00E84A76">
        <w:rPr>
          <w:rFonts w:ascii="Times New Roman" w:hAnsi="Times New Roman" w:cs="Times New Roman"/>
        </w:rPr>
        <w:t>delle famiglie dei minori compresi nella fascia di età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3-36 mesi a titolo di rimborso per le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 xml:space="preserve">spese sostenute per la fruizione dei servizi per la prima infanzia, </w:t>
      </w:r>
      <w:r w:rsidR="007407FB">
        <w:rPr>
          <w:rFonts w:ascii="Times New Roman" w:hAnsi="Times New Roman" w:cs="Times New Roman"/>
        </w:rPr>
        <w:t>si</w:t>
      </w:r>
    </w:p>
    <w:p w14:paraId="50A72FDE" w14:textId="77777777" w:rsidR="000172F0" w:rsidRPr="00E84A76" w:rsidRDefault="000172F0" w:rsidP="00E84A76">
      <w:pPr>
        <w:pStyle w:val="Corpotesto"/>
        <w:spacing w:before="1"/>
        <w:jc w:val="both"/>
        <w:rPr>
          <w:rFonts w:ascii="Times New Roman" w:hAnsi="Times New Roman" w:cs="Times New Roman"/>
        </w:rPr>
      </w:pPr>
    </w:p>
    <w:p w14:paraId="38E42AE5" w14:textId="77777777" w:rsidR="004E11F4" w:rsidRPr="00E84A76" w:rsidRDefault="00EE533A" w:rsidP="00E84A76">
      <w:pPr>
        <w:ind w:left="3793" w:right="190" w:firstLine="5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A76">
        <w:rPr>
          <w:rFonts w:ascii="Times New Roman" w:hAnsi="Times New Roman" w:cs="Times New Roman"/>
          <w:b/>
          <w:sz w:val="24"/>
          <w:szCs w:val="24"/>
        </w:rPr>
        <w:t>RENDE</w:t>
      </w:r>
      <w:r w:rsidRPr="00E84A7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b/>
          <w:sz w:val="24"/>
          <w:szCs w:val="24"/>
        </w:rPr>
        <w:t>NOTO</w:t>
      </w:r>
    </w:p>
    <w:p w14:paraId="244E6577" w14:textId="77777777" w:rsidR="000172F0" w:rsidRPr="00E84A76" w:rsidRDefault="000172F0" w:rsidP="00E84A76">
      <w:pPr>
        <w:pStyle w:val="Corpotesto"/>
        <w:jc w:val="both"/>
        <w:rPr>
          <w:rFonts w:ascii="Times New Roman" w:hAnsi="Times New Roman" w:cs="Times New Roman"/>
          <w:b/>
        </w:rPr>
      </w:pPr>
    </w:p>
    <w:p w14:paraId="6E974AA3" w14:textId="77777777" w:rsidR="004E11F4" w:rsidRPr="00E84A76" w:rsidRDefault="00EE533A" w:rsidP="00E84A76">
      <w:pPr>
        <w:pStyle w:val="Corpotesto"/>
        <w:ind w:left="115" w:right="262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Gli interventi di cui al presente Avviso sono finalizzati ad offrire ai minori compresi nella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fascia di età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3-36 mesi opportunità di crescita e ad agevolare le famiglie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nel sostenere la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="00CD4897">
        <w:rPr>
          <w:rFonts w:ascii="Times New Roman" w:hAnsi="Times New Roman" w:cs="Times New Roman"/>
          <w:spacing w:val="-64"/>
        </w:rPr>
        <w:t xml:space="preserve">  </w:t>
      </w:r>
      <w:r w:rsidR="00CD4897">
        <w:rPr>
          <w:rFonts w:ascii="Times New Roman" w:hAnsi="Times New Roman" w:cs="Times New Roman"/>
        </w:rPr>
        <w:t xml:space="preserve"> s</w:t>
      </w:r>
      <w:r w:rsidRPr="00E84A76">
        <w:rPr>
          <w:rFonts w:ascii="Times New Roman" w:hAnsi="Times New Roman" w:cs="Times New Roman"/>
        </w:rPr>
        <w:t>pesa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connessa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alla retta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di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frequenza.</w:t>
      </w:r>
    </w:p>
    <w:p w14:paraId="3D174933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415FF847" w14:textId="77777777" w:rsidR="004E11F4" w:rsidRPr="00E84A76" w:rsidRDefault="00EE533A" w:rsidP="000172F0">
      <w:pPr>
        <w:pStyle w:val="Corpotesto"/>
        <w:rPr>
          <w:rFonts w:ascii="Times New Roman" w:hAnsi="Times New Roman" w:cs="Times New Roman"/>
        </w:rPr>
      </w:pPr>
      <w:r w:rsidRPr="000172F0">
        <w:rPr>
          <w:rFonts w:ascii="Times New Roman" w:hAnsi="Times New Roman" w:cs="Times New Roman"/>
        </w:rPr>
        <w:t>I soggetti destinatari dell’intervento sono le famiglie dei minori 3-36 mesi, residenti nel</w:t>
      </w:r>
      <w:r w:rsidRPr="000172F0">
        <w:rPr>
          <w:rFonts w:ascii="Times New Roman" w:hAnsi="Times New Roman" w:cs="Times New Roman"/>
          <w:spacing w:val="1"/>
        </w:rPr>
        <w:t xml:space="preserve"> </w:t>
      </w:r>
      <w:r w:rsidRPr="000172F0">
        <w:rPr>
          <w:rFonts w:ascii="Times New Roman" w:hAnsi="Times New Roman" w:cs="Times New Roman"/>
        </w:rPr>
        <w:t>Comune di Aci Catena, che hanno</w:t>
      </w:r>
      <w:r w:rsidRPr="000172F0">
        <w:rPr>
          <w:rFonts w:ascii="Times New Roman" w:hAnsi="Times New Roman" w:cs="Times New Roman"/>
          <w:spacing w:val="1"/>
        </w:rPr>
        <w:t xml:space="preserve"> </w:t>
      </w:r>
      <w:r w:rsidRPr="000172F0">
        <w:rPr>
          <w:rFonts w:ascii="Times New Roman" w:hAnsi="Times New Roman" w:cs="Times New Roman"/>
        </w:rPr>
        <w:t>fruito</w:t>
      </w:r>
      <w:r w:rsidR="00E84A76" w:rsidRPr="000172F0">
        <w:rPr>
          <w:rFonts w:ascii="Times New Roman" w:hAnsi="Times New Roman" w:cs="Times New Roman"/>
        </w:rPr>
        <w:t>, nell’anno 202</w:t>
      </w:r>
      <w:r w:rsidR="007407FB">
        <w:rPr>
          <w:rFonts w:ascii="Times New Roman" w:hAnsi="Times New Roman" w:cs="Times New Roman"/>
        </w:rPr>
        <w:t>5</w:t>
      </w:r>
      <w:r w:rsidR="00E84A76" w:rsidRPr="000172F0">
        <w:rPr>
          <w:rFonts w:ascii="Times New Roman" w:hAnsi="Times New Roman" w:cs="Times New Roman"/>
        </w:rPr>
        <w:t>/</w:t>
      </w:r>
      <w:proofErr w:type="gramStart"/>
      <w:r w:rsidR="00E84A76" w:rsidRPr="000172F0">
        <w:rPr>
          <w:rFonts w:ascii="Times New Roman" w:hAnsi="Times New Roman" w:cs="Times New Roman"/>
        </w:rPr>
        <w:t>202</w:t>
      </w:r>
      <w:r w:rsidR="007407FB">
        <w:rPr>
          <w:rFonts w:ascii="Times New Roman" w:hAnsi="Times New Roman" w:cs="Times New Roman"/>
        </w:rPr>
        <w:t xml:space="preserve">6 </w:t>
      </w:r>
      <w:r w:rsidR="000172F0">
        <w:rPr>
          <w:rFonts w:ascii="Times New Roman" w:hAnsi="Times New Roman" w:cs="Times New Roman"/>
        </w:rPr>
        <w:t xml:space="preserve"> </w:t>
      </w:r>
      <w:r w:rsidRPr="000172F0">
        <w:rPr>
          <w:rFonts w:ascii="Times New Roman" w:hAnsi="Times New Roman" w:cs="Times New Roman"/>
        </w:rPr>
        <w:t>principalmente</w:t>
      </w:r>
      <w:proofErr w:type="gramEnd"/>
      <w:r w:rsidRPr="000172F0">
        <w:rPr>
          <w:rFonts w:ascii="Times New Roman" w:hAnsi="Times New Roman" w:cs="Times New Roman"/>
        </w:rPr>
        <w:t xml:space="preserve"> del servizio di micro nido/asilo</w:t>
      </w:r>
      <w:r w:rsidRPr="000172F0">
        <w:rPr>
          <w:rFonts w:ascii="Times New Roman" w:hAnsi="Times New Roman" w:cs="Times New Roman"/>
          <w:spacing w:val="1"/>
        </w:rPr>
        <w:t xml:space="preserve"> </w:t>
      </w:r>
      <w:r w:rsidRPr="000172F0">
        <w:rPr>
          <w:rFonts w:ascii="Times New Roman" w:hAnsi="Times New Roman" w:cs="Times New Roman"/>
        </w:rPr>
        <w:t>nido e in subordine dei servizi educativi per la prima infanzia ai sensi del D. lgs n. 65/</w:t>
      </w:r>
      <w:proofErr w:type="gramStart"/>
      <w:r w:rsidRPr="000172F0">
        <w:rPr>
          <w:rFonts w:ascii="Times New Roman" w:hAnsi="Times New Roman" w:cs="Times New Roman"/>
        </w:rPr>
        <w:t>2017</w:t>
      </w:r>
      <w:r w:rsidR="007407FB">
        <w:rPr>
          <w:rFonts w:ascii="Times New Roman" w:hAnsi="Times New Roman" w:cs="Times New Roman"/>
        </w:rPr>
        <w:t xml:space="preserve"> </w:t>
      </w:r>
      <w:r w:rsidRPr="000172F0">
        <w:rPr>
          <w:rFonts w:ascii="Times New Roman" w:hAnsi="Times New Roman" w:cs="Times New Roman"/>
        </w:rPr>
        <w:t>,</w:t>
      </w:r>
      <w:proofErr w:type="gramEnd"/>
      <w:r w:rsidR="007407FB">
        <w:rPr>
          <w:rFonts w:ascii="Times New Roman" w:hAnsi="Times New Roman" w:cs="Times New Roman"/>
        </w:rPr>
        <w:t xml:space="preserve"> </w:t>
      </w:r>
      <w:r w:rsidRPr="000172F0">
        <w:rPr>
          <w:rFonts w:ascii="Times New Roman" w:hAnsi="Times New Roman" w:cs="Times New Roman"/>
          <w:spacing w:val="-64"/>
        </w:rPr>
        <w:t xml:space="preserve"> </w:t>
      </w:r>
      <w:r w:rsidR="007407FB">
        <w:rPr>
          <w:rFonts w:ascii="Times New Roman" w:hAnsi="Times New Roman" w:cs="Times New Roman"/>
          <w:spacing w:val="-64"/>
        </w:rPr>
        <w:t xml:space="preserve">   </w:t>
      </w:r>
      <w:r w:rsidRPr="000172F0">
        <w:rPr>
          <w:rFonts w:ascii="Times New Roman" w:hAnsi="Times New Roman" w:cs="Times New Roman"/>
        </w:rPr>
        <w:t>iscritti all’albo regionale ai sensi del D.P.R.S 16/05/2013 (Nuovi standards strutturali ed</w:t>
      </w:r>
      <w:r w:rsidRPr="000172F0">
        <w:rPr>
          <w:rFonts w:ascii="Times New Roman" w:hAnsi="Times New Roman" w:cs="Times New Roman"/>
          <w:spacing w:val="1"/>
        </w:rPr>
        <w:t xml:space="preserve"> </w:t>
      </w:r>
      <w:r w:rsidRPr="000172F0">
        <w:rPr>
          <w:rFonts w:ascii="Times New Roman" w:hAnsi="Times New Roman" w:cs="Times New Roman"/>
        </w:rPr>
        <w:t>organizzativi</w:t>
      </w:r>
      <w:r w:rsidRPr="000172F0">
        <w:rPr>
          <w:rFonts w:ascii="Times New Roman" w:hAnsi="Times New Roman" w:cs="Times New Roman"/>
          <w:spacing w:val="-1"/>
        </w:rPr>
        <w:t xml:space="preserve"> </w:t>
      </w:r>
      <w:r w:rsidRPr="000172F0">
        <w:rPr>
          <w:rFonts w:ascii="Times New Roman" w:hAnsi="Times New Roman" w:cs="Times New Roman"/>
        </w:rPr>
        <w:t>per i servizi</w:t>
      </w:r>
      <w:r w:rsidRPr="000172F0">
        <w:rPr>
          <w:rFonts w:ascii="Times New Roman" w:hAnsi="Times New Roman" w:cs="Times New Roman"/>
          <w:spacing w:val="-2"/>
        </w:rPr>
        <w:t xml:space="preserve"> </w:t>
      </w:r>
      <w:r w:rsidRPr="000172F0">
        <w:rPr>
          <w:rFonts w:ascii="Times New Roman" w:hAnsi="Times New Roman" w:cs="Times New Roman"/>
        </w:rPr>
        <w:t>di prima infanzia);</w:t>
      </w:r>
    </w:p>
    <w:p w14:paraId="19C491F7" w14:textId="77777777" w:rsidR="004E11F4" w:rsidRPr="00E84A76" w:rsidRDefault="00EE533A" w:rsidP="00E84A76">
      <w:pPr>
        <w:pStyle w:val="Corpotesto"/>
        <w:ind w:left="115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I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criteri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di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accesso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al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beneficio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sono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i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seguenti:</w:t>
      </w:r>
    </w:p>
    <w:p w14:paraId="25205FDD" w14:textId="77777777" w:rsidR="004E11F4" w:rsidRPr="000172F0" w:rsidRDefault="00EE533A" w:rsidP="00E84A76">
      <w:pPr>
        <w:pStyle w:val="Paragrafoelenco"/>
        <w:numPr>
          <w:ilvl w:val="0"/>
          <w:numId w:val="2"/>
        </w:numPr>
        <w:tabs>
          <w:tab w:val="left" w:pos="266"/>
        </w:tabs>
        <w:jc w:val="both"/>
        <w:rPr>
          <w:rFonts w:ascii="Times New Roman" w:hAnsi="Times New Roman" w:cs="Times New Roman"/>
          <w:sz w:val="24"/>
          <w:szCs w:val="24"/>
        </w:rPr>
        <w:sectPr w:rsidR="004E11F4" w:rsidRPr="000172F0">
          <w:type w:val="continuous"/>
          <w:pgSz w:w="11910" w:h="16840"/>
          <w:pgMar w:top="320" w:right="1020" w:bottom="280" w:left="1020" w:header="720" w:footer="720" w:gutter="0"/>
          <w:cols w:space="720"/>
        </w:sectPr>
      </w:pPr>
      <w:r w:rsidRPr="00E84A76">
        <w:rPr>
          <w:rFonts w:ascii="Times New Roman" w:hAnsi="Times New Roman" w:cs="Times New Roman"/>
          <w:sz w:val="24"/>
          <w:szCs w:val="24"/>
        </w:rPr>
        <w:t>Cittadinanza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italiana,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oppure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di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uno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Stato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dell’Unione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Europea;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in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caso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di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cittadino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</w:t>
      </w:r>
      <w:r w:rsidR="000172F0">
        <w:rPr>
          <w:rFonts w:ascii="Times New Roman" w:hAnsi="Times New Roman" w:cs="Times New Roman"/>
          <w:sz w:val="24"/>
          <w:szCs w:val="24"/>
        </w:rPr>
        <w:t>i</w:t>
      </w:r>
    </w:p>
    <w:p w14:paraId="660A5E6D" w14:textId="77777777" w:rsidR="004E11F4" w:rsidRPr="00E84A76" w:rsidRDefault="00EE533A" w:rsidP="000172F0">
      <w:pPr>
        <w:pStyle w:val="Corpotesto"/>
        <w:spacing w:before="79"/>
        <w:ind w:right="102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lastRenderedPageBreak/>
        <w:t>Stato extracomunitario, permesso di soggiorno UE per soggiornanti di lungo periodo di cui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 xml:space="preserve">all’articolo 9 del decreto legislativo 25 luglio 1998, n. 286, e successive modificazioni o </w:t>
      </w:r>
      <w:proofErr w:type="gramStart"/>
      <w:r w:rsidRPr="00E84A76">
        <w:rPr>
          <w:rFonts w:ascii="Times New Roman" w:hAnsi="Times New Roman" w:cs="Times New Roman"/>
        </w:rPr>
        <w:t>una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="007407FB">
        <w:rPr>
          <w:rFonts w:ascii="Times New Roman" w:hAnsi="Times New Roman" w:cs="Times New Roman"/>
          <w:spacing w:val="-64"/>
        </w:rPr>
        <w:t xml:space="preserve"> </w:t>
      </w:r>
      <w:r w:rsidRPr="00E84A76">
        <w:rPr>
          <w:rFonts w:ascii="Times New Roman" w:hAnsi="Times New Roman" w:cs="Times New Roman"/>
        </w:rPr>
        <w:t>delle</w:t>
      </w:r>
      <w:proofErr w:type="gramEnd"/>
      <w:r w:rsidRPr="00E84A76">
        <w:rPr>
          <w:rFonts w:ascii="Times New Roman" w:hAnsi="Times New Roman" w:cs="Times New Roman"/>
        </w:rPr>
        <w:t xml:space="preserve"> carte di soggiorno per familiari extracomun</w:t>
      </w:r>
      <w:r w:rsidR="007407FB">
        <w:rPr>
          <w:rFonts w:ascii="Times New Roman" w:hAnsi="Times New Roman" w:cs="Times New Roman"/>
        </w:rPr>
        <w:t>itari di cittadini dell’Unione E</w:t>
      </w:r>
      <w:r w:rsidRPr="00E84A76">
        <w:rPr>
          <w:rFonts w:ascii="Times New Roman" w:hAnsi="Times New Roman" w:cs="Times New Roman"/>
        </w:rPr>
        <w:t>uropea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previste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dagli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articoli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10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e 17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del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decreto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legislativo 6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febbraio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2007, n.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30;</w:t>
      </w:r>
    </w:p>
    <w:p w14:paraId="36D55DD4" w14:textId="77777777" w:rsidR="004E11F4" w:rsidRPr="00E84A76" w:rsidRDefault="00EE533A" w:rsidP="00E84A76">
      <w:pPr>
        <w:pStyle w:val="Paragrafoelenco"/>
        <w:numPr>
          <w:ilvl w:val="0"/>
          <w:numId w:val="2"/>
        </w:numPr>
        <w:tabs>
          <w:tab w:val="left" w:pos="267"/>
        </w:tabs>
        <w:ind w:left="266" w:hanging="152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Residenza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genitore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richiedente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e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minore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nel</w:t>
      </w:r>
      <w:r w:rsidRPr="00E84A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Comune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di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Aci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Catena;</w:t>
      </w:r>
    </w:p>
    <w:p w14:paraId="327D6CE0" w14:textId="77777777" w:rsidR="004E11F4" w:rsidRPr="00E84A76" w:rsidRDefault="00EE533A" w:rsidP="00E84A76">
      <w:pPr>
        <w:pStyle w:val="Paragrafoelenco"/>
        <w:numPr>
          <w:ilvl w:val="0"/>
          <w:numId w:val="2"/>
        </w:numPr>
        <w:tabs>
          <w:tab w:val="left" w:pos="267"/>
        </w:tabs>
        <w:ind w:left="266" w:hanging="152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ISEE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in corso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di validità;</w:t>
      </w:r>
    </w:p>
    <w:p w14:paraId="10C6A592" w14:textId="77777777" w:rsidR="004E11F4" w:rsidRPr="00E84A76" w:rsidRDefault="00EE533A" w:rsidP="00E84A76">
      <w:pPr>
        <w:pStyle w:val="Paragrafoelenco"/>
        <w:numPr>
          <w:ilvl w:val="0"/>
          <w:numId w:val="2"/>
        </w:numPr>
        <w:tabs>
          <w:tab w:val="left" w:pos="266"/>
        </w:tabs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Iscrizione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a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uno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dei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servizi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di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micro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nido/asilo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nido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e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in</w:t>
      </w:r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subordine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dei</w:t>
      </w:r>
      <w:r w:rsidR="00E84A76">
        <w:rPr>
          <w:rFonts w:ascii="Times New Roman" w:hAnsi="Times New Roman" w:cs="Times New Roman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servizi educativi per la prima infanzia, ai sensi del D. Lgs n. 65/2017, iscritti all’albo</w:t>
      </w:r>
      <w:r w:rsidRPr="00E84A7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regionale</w:t>
      </w:r>
      <w:r w:rsidRPr="00E84A7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ai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sensi</w:t>
      </w:r>
      <w:r w:rsidRPr="00E84A7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D.P.R.S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16/05/2013</w:t>
      </w:r>
      <w:r w:rsidRPr="00E84A7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(Nuovi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standards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strutturali</w:t>
      </w:r>
      <w:r w:rsidRPr="00E84A7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ed</w:t>
      </w:r>
      <w:r w:rsidRPr="00E84A7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organizzativi</w:t>
      </w:r>
      <w:r w:rsidRPr="00E84A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per</w:t>
      </w:r>
      <w:r w:rsidRPr="00E84A7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CD4897">
        <w:rPr>
          <w:rFonts w:ascii="Times New Roman" w:hAnsi="Times New Roman" w:cs="Times New Roman"/>
          <w:spacing w:val="-6"/>
          <w:sz w:val="24"/>
          <w:szCs w:val="24"/>
        </w:rPr>
        <w:t>i</w:t>
      </w:r>
      <w:r w:rsidR="00CD4897">
        <w:rPr>
          <w:rFonts w:ascii="Times New Roman" w:hAnsi="Times New Roman" w:cs="Times New Roman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servizi</w:t>
      </w:r>
      <w:proofErr w:type="gramEnd"/>
      <w:r w:rsidRPr="00E84A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di prima infanzia);</w:t>
      </w:r>
    </w:p>
    <w:p w14:paraId="2FCA7D80" w14:textId="77777777" w:rsidR="004E11F4" w:rsidRPr="00E84A76" w:rsidRDefault="004E11F4" w:rsidP="00E84A76">
      <w:pPr>
        <w:pStyle w:val="Corpotesto"/>
        <w:spacing w:before="11"/>
        <w:jc w:val="both"/>
        <w:rPr>
          <w:rFonts w:ascii="Times New Roman" w:hAnsi="Times New Roman" w:cs="Times New Roman"/>
        </w:rPr>
      </w:pPr>
    </w:p>
    <w:p w14:paraId="063D5877" w14:textId="77777777" w:rsidR="004E11F4" w:rsidRPr="00E84A76" w:rsidRDefault="00EE533A" w:rsidP="00E84A76">
      <w:pPr>
        <w:pStyle w:val="Corpotesto"/>
        <w:ind w:left="115" w:right="310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Il rimborso delle spese sostenute per l'anno educativo 20</w:t>
      </w:r>
      <w:r w:rsidR="00CD4897">
        <w:rPr>
          <w:rFonts w:ascii="Times New Roman" w:hAnsi="Times New Roman" w:cs="Times New Roman"/>
        </w:rPr>
        <w:t>2</w:t>
      </w:r>
      <w:r w:rsidR="007407FB">
        <w:rPr>
          <w:rFonts w:ascii="Times New Roman" w:hAnsi="Times New Roman" w:cs="Times New Roman"/>
        </w:rPr>
        <w:t>5</w:t>
      </w:r>
      <w:r w:rsidR="00CD4897">
        <w:rPr>
          <w:rFonts w:ascii="Times New Roman" w:hAnsi="Times New Roman" w:cs="Times New Roman"/>
        </w:rPr>
        <w:t>/202</w:t>
      </w:r>
      <w:r w:rsidR="007407FB">
        <w:rPr>
          <w:rFonts w:ascii="Times New Roman" w:hAnsi="Times New Roman" w:cs="Times New Roman"/>
        </w:rPr>
        <w:t>6</w:t>
      </w:r>
      <w:r w:rsidRPr="00E84A76">
        <w:rPr>
          <w:rFonts w:ascii="Times New Roman" w:hAnsi="Times New Roman" w:cs="Times New Roman"/>
        </w:rPr>
        <w:t xml:space="preserve"> sarà ammissibile fino a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Pr="00E84A76">
        <w:rPr>
          <w:rFonts w:ascii="Times New Roman" w:hAnsi="Times New Roman" w:cs="Times New Roman"/>
        </w:rPr>
        <w:t>un massimo di 11 mensilità, in relazione all'effettiva frequenza e terrà conto dei seguenti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criteri:</w:t>
      </w:r>
    </w:p>
    <w:p w14:paraId="7A779336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5857717B" w14:textId="77777777" w:rsidR="004E11F4" w:rsidRPr="00E84A76" w:rsidRDefault="00EE533A" w:rsidP="00E84A76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ind w:right="629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per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nuclei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familiari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con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ISEE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da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w w:val="95"/>
          <w:sz w:val="24"/>
          <w:szCs w:val="24"/>
        </w:rPr>
        <w:t>€</w:t>
      </w:r>
      <w:r w:rsidRPr="00E84A76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0,00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a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w w:val="95"/>
          <w:sz w:val="24"/>
          <w:szCs w:val="24"/>
        </w:rPr>
        <w:t>€</w:t>
      </w:r>
      <w:r w:rsidRPr="00E84A76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25.000,00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l'abbattimento</w:t>
      </w:r>
      <w:r w:rsidRPr="00E84A7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della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gramStart"/>
      <w:r w:rsidRPr="00E84A76">
        <w:rPr>
          <w:rFonts w:ascii="Times New Roman" w:hAnsi="Times New Roman" w:cs="Times New Roman"/>
          <w:sz w:val="24"/>
          <w:szCs w:val="24"/>
        </w:rPr>
        <w:t>retta</w:t>
      </w:r>
      <w:r w:rsidR="00CD4897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="00CD4897">
        <w:rPr>
          <w:rFonts w:ascii="Times New Roman" w:hAnsi="Times New Roman" w:cs="Times New Roman"/>
          <w:sz w:val="24"/>
          <w:szCs w:val="24"/>
        </w:rPr>
        <w:t xml:space="preserve"> s</w:t>
      </w:r>
      <w:r w:rsidRPr="00E84A76">
        <w:rPr>
          <w:rFonts w:ascii="Times New Roman" w:hAnsi="Times New Roman" w:cs="Times New Roman"/>
          <w:sz w:val="24"/>
          <w:szCs w:val="24"/>
        </w:rPr>
        <w:t>arà</w:t>
      </w:r>
      <w:proofErr w:type="gramEnd"/>
      <w:r w:rsidRPr="00E84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 100%;</w:t>
      </w:r>
    </w:p>
    <w:p w14:paraId="2DA9670F" w14:textId="77777777" w:rsidR="004E11F4" w:rsidRPr="00E84A76" w:rsidRDefault="00EE533A" w:rsidP="00E84A76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22"/>
        <w:ind w:right="576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pacing w:val="-1"/>
          <w:sz w:val="24"/>
          <w:szCs w:val="24"/>
        </w:rPr>
        <w:t>per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E84A7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>nuclei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>familiari</w:t>
      </w:r>
      <w:r w:rsidRPr="00E84A7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>con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pacing w:val="-1"/>
          <w:sz w:val="24"/>
          <w:szCs w:val="24"/>
        </w:rPr>
        <w:t>ISEE</w:t>
      </w:r>
      <w:r w:rsidRPr="00E84A7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da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w w:val="95"/>
          <w:sz w:val="24"/>
          <w:szCs w:val="24"/>
        </w:rPr>
        <w:t>€</w:t>
      </w:r>
      <w:r w:rsidRPr="00E84A76">
        <w:rPr>
          <w:rFonts w:ascii="Times New Roman" w:hAnsi="Times New Roman" w:cs="Times New Roman"/>
          <w:spacing w:val="-13"/>
          <w:w w:val="9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25.000,01</w:t>
      </w:r>
      <w:r w:rsidRPr="00E84A7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a</w:t>
      </w:r>
      <w:r w:rsidRPr="00E84A7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w w:val="95"/>
          <w:sz w:val="24"/>
          <w:szCs w:val="24"/>
        </w:rPr>
        <w:t>€</w:t>
      </w:r>
      <w:r w:rsidRPr="00E84A76">
        <w:rPr>
          <w:rFonts w:ascii="Times New Roman" w:hAnsi="Times New Roman" w:cs="Times New Roman"/>
          <w:spacing w:val="-13"/>
          <w:w w:val="9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50.000,00</w:t>
      </w:r>
      <w:r w:rsidRPr="00E84A7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l'abbattimento</w:t>
      </w:r>
      <w:r w:rsidRPr="00E84A7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gramStart"/>
      <w:r w:rsidRPr="00E84A76">
        <w:rPr>
          <w:rFonts w:ascii="Times New Roman" w:hAnsi="Times New Roman" w:cs="Times New Roman"/>
          <w:sz w:val="24"/>
          <w:szCs w:val="24"/>
        </w:rPr>
        <w:t>della</w:t>
      </w:r>
      <w:r w:rsidRPr="00E84A76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="00CD4897">
        <w:rPr>
          <w:rFonts w:ascii="Times New Roman" w:hAnsi="Times New Roman" w:cs="Times New Roman"/>
          <w:sz w:val="24"/>
          <w:szCs w:val="24"/>
        </w:rPr>
        <w:t xml:space="preserve"> r</w:t>
      </w:r>
      <w:r w:rsidRPr="00E84A76">
        <w:rPr>
          <w:rFonts w:ascii="Times New Roman" w:hAnsi="Times New Roman" w:cs="Times New Roman"/>
          <w:sz w:val="24"/>
          <w:szCs w:val="24"/>
        </w:rPr>
        <w:t>etta</w:t>
      </w:r>
      <w:proofErr w:type="gramEnd"/>
      <w:r w:rsidRPr="00E84A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sarà del 90%;</w:t>
      </w:r>
    </w:p>
    <w:p w14:paraId="56E36917" w14:textId="77777777" w:rsidR="004E11F4" w:rsidRPr="00E84A76" w:rsidRDefault="00EE533A" w:rsidP="00E84A76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21"/>
        <w:ind w:right="1029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per i nuclei familiari con ISEE oltre 50.000,00 l'abbattimento della retta sarà</w:t>
      </w:r>
      <w:r w:rsidRPr="00E84A7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dell'80%.</w:t>
      </w:r>
    </w:p>
    <w:p w14:paraId="6D436B7F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4E7FE6AA" w14:textId="77777777" w:rsidR="004E11F4" w:rsidRPr="00E84A76" w:rsidRDefault="00EE533A" w:rsidP="00E84A76">
      <w:pPr>
        <w:pStyle w:val="Corpotesto"/>
        <w:ind w:left="115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Il genitore intestatario dei contributi economici per le medesime finalità, a rimborso delle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spese sostenute, dovrà comunicare a questo Ente, gli importi dei contributi dei quali è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="00E84A76">
        <w:rPr>
          <w:rFonts w:ascii="Times New Roman" w:hAnsi="Times New Roman" w:cs="Times New Roman"/>
        </w:rPr>
        <w:t>risultato beneficiario</w:t>
      </w:r>
      <w:r w:rsidRPr="00E84A76">
        <w:rPr>
          <w:rFonts w:ascii="Times New Roman" w:hAnsi="Times New Roman" w:cs="Times New Roman"/>
        </w:rPr>
        <w:t>. L'importo mensile non comprenderà la quota d'iscrizione al nido ed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eventuale pre e/o post nido. L'accesso al beneficio sarà determinato dall'ordine di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presentazione (data e ora) dell'istanza al Comune da parte dei richiedenti fino alla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concorrenza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della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disponibilità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della misura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in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questione.</w:t>
      </w:r>
      <w:r w:rsidRPr="00E84A76">
        <w:rPr>
          <w:rFonts w:ascii="Times New Roman" w:hAnsi="Times New Roman" w:cs="Times New Roman"/>
          <w:spacing w:val="-14"/>
        </w:rPr>
        <w:t xml:space="preserve"> </w:t>
      </w:r>
      <w:r w:rsidRPr="00E84A76">
        <w:rPr>
          <w:rFonts w:ascii="Times New Roman" w:hAnsi="Times New Roman" w:cs="Times New Roman"/>
        </w:rPr>
        <w:t>Al fine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di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ottenere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la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liquidazione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Pr="00E84A76">
        <w:rPr>
          <w:rFonts w:ascii="Times New Roman" w:hAnsi="Times New Roman" w:cs="Times New Roman"/>
        </w:rPr>
        <w:t>del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contributo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dovrà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essere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presentata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idonea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documentazione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fiscale.</w:t>
      </w:r>
    </w:p>
    <w:p w14:paraId="1BC0E798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528171E8" w14:textId="5243603F" w:rsidR="004E11F4" w:rsidRPr="00E84A76" w:rsidRDefault="00EE533A" w:rsidP="00E84A76">
      <w:pPr>
        <w:pStyle w:val="Corpotesto"/>
        <w:spacing w:before="1"/>
        <w:ind w:left="115" w:right="155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Il modello di domanda allegato al presente Avviso, scaricabile sul sito istituzionale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dell'Ente, dovrà essere debitamente compilato in ogni sua parte e corredato da fotocopia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del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documento di riconoscimento in corso di validità del genitore che sostiene l’onere del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pagamento della retta, e di tutta la documentazione richiesta dall’istanza.</w:t>
      </w:r>
      <w:r w:rsidR="00E84A76">
        <w:rPr>
          <w:rFonts w:ascii="Times New Roman" w:hAnsi="Times New Roman" w:cs="Times New Roman"/>
        </w:rPr>
        <w:t xml:space="preserve"> </w:t>
      </w:r>
      <w:r w:rsidRPr="00E84A76">
        <w:rPr>
          <w:rFonts w:ascii="Times New Roman" w:hAnsi="Times New Roman" w:cs="Times New Roman"/>
        </w:rPr>
        <w:t>La presentazione</w:t>
      </w:r>
      <w:r w:rsidR="00CD4897">
        <w:rPr>
          <w:rFonts w:ascii="Times New Roman" w:hAnsi="Times New Roman" w:cs="Times New Roman"/>
          <w:spacing w:val="-64"/>
        </w:rPr>
        <w:t xml:space="preserve">  </w:t>
      </w:r>
      <w:r w:rsidR="00CD4897">
        <w:rPr>
          <w:rFonts w:ascii="Times New Roman" w:hAnsi="Times New Roman" w:cs="Times New Roman"/>
        </w:rPr>
        <w:t xml:space="preserve"> d</w:t>
      </w:r>
      <w:r w:rsidRPr="00E84A76">
        <w:rPr>
          <w:rFonts w:ascii="Times New Roman" w:hAnsi="Times New Roman" w:cs="Times New Roman"/>
        </w:rPr>
        <w:t>elle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domande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dovrà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avvenire entro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="007407FB">
        <w:rPr>
          <w:rFonts w:ascii="Times New Roman" w:hAnsi="Times New Roman" w:cs="Times New Roman"/>
          <w:spacing w:val="-1"/>
        </w:rPr>
        <w:t>il</w:t>
      </w:r>
      <w:r w:rsidR="007534B9">
        <w:rPr>
          <w:rFonts w:ascii="Times New Roman" w:hAnsi="Times New Roman" w:cs="Times New Roman"/>
        </w:rPr>
        <w:t xml:space="preserve"> 25/10/2026</w:t>
      </w:r>
      <w:r w:rsidRPr="00E84A76">
        <w:rPr>
          <w:rFonts w:ascii="Times New Roman" w:hAnsi="Times New Roman" w:cs="Times New Roman"/>
        </w:rPr>
        <w:t>.</w:t>
      </w:r>
    </w:p>
    <w:p w14:paraId="4AFBBA41" w14:textId="77777777" w:rsidR="004E11F4" w:rsidRPr="00E84A76" w:rsidRDefault="00EE533A" w:rsidP="00E84A76">
      <w:pPr>
        <w:pStyle w:val="Corpotesto"/>
        <w:ind w:left="115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Non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verranno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considerate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valide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le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istanze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pervenute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fuori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termine.</w:t>
      </w:r>
    </w:p>
    <w:p w14:paraId="36253BD0" w14:textId="77777777" w:rsidR="004E11F4" w:rsidRDefault="00EE533A" w:rsidP="00E84A76">
      <w:pPr>
        <w:pStyle w:val="Corpotesto"/>
        <w:ind w:left="115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>L’istanza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potrà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essere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presentata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dal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richiedente,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secondo</w:t>
      </w:r>
      <w:r w:rsidRPr="00E84A76">
        <w:rPr>
          <w:rFonts w:ascii="Times New Roman" w:hAnsi="Times New Roman" w:cs="Times New Roman"/>
          <w:spacing w:val="-3"/>
        </w:rPr>
        <w:t xml:space="preserve"> </w:t>
      </w:r>
      <w:r w:rsidRPr="00E84A76">
        <w:rPr>
          <w:rFonts w:ascii="Times New Roman" w:hAnsi="Times New Roman" w:cs="Times New Roman"/>
        </w:rPr>
        <w:t>le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seguenti</w:t>
      </w:r>
      <w:r w:rsidRPr="00E84A76">
        <w:rPr>
          <w:rFonts w:ascii="Times New Roman" w:hAnsi="Times New Roman" w:cs="Times New Roman"/>
          <w:spacing w:val="-4"/>
        </w:rPr>
        <w:t xml:space="preserve"> </w:t>
      </w:r>
      <w:r w:rsidRPr="00E84A76">
        <w:rPr>
          <w:rFonts w:ascii="Times New Roman" w:hAnsi="Times New Roman" w:cs="Times New Roman"/>
        </w:rPr>
        <w:t>modalità:</w:t>
      </w:r>
    </w:p>
    <w:p w14:paraId="4D745921" w14:textId="77777777" w:rsidR="00EE533A" w:rsidRPr="00E84A76" w:rsidRDefault="00EE533A" w:rsidP="00E84A76">
      <w:pPr>
        <w:pStyle w:val="Corpotesto"/>
        <w:ind w:left="115"/>
        <w:jc w:val="both"/>
        <w:rPr>
          <w:rFonts w:ascii="Times New Roman" w:hAnsi="Times New Roman" w:cs="Times New Roman"/>
        </w:rPr>
      </w:pPr>
    </w:p>
    <w:p w14:paraId="038C142B" w14:textId="77777777" w:rsidR="003C40A9" w:rsidRPr="003C40A9" w:rsidRDefault="00EE533A" w:rsidP="00EE533A">
      <w:pPr>
        <w:pStyle w:val="Paragrafoelenco"/>
        <w:numPr>
          <w:ilvl w:val="0"/>
          <w:numId w:val="1"/>
        </w:numPr>
        <w:tabs>
          <w:tab w:val="left" w:pos="283"/>
        </w:tabs>
        <w:ind w:right="501" w:firstLine="0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brevi manu presso l’Ufficio Protocollo del Comune di Aci Catena via Palestra 13, dal</w:t>
      </w:r>
      <w:r w:rsidRPr="00E84A7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lunedì al venerdì dalle ore 8:30 alle ore 12:30 e martedì pomeriggio dalle ore 1</w:t>
      </w:r>
      <w:r w:rsidR="003C40A9">
        <w:rPr>
          <w:rFonts w:ascii="Times New Roman" w:hAnsi="Times New Roman" w:cs="Times New Roman"/>
          <w:sz w:val="24"/>
          <w:szCs w:val="24"/>
        </w:rPr>
        <w:t xml:space="preserve">5:30 </w:t>
      </w:r>
      <w:r w:rsidRPr="00E84A76">
        <w:rPr>
          <w:rFonts w:ascii="Times New Roman" w:hAnsi="Times New Roman" w:cs="Times New Roman"/>
          <w:sz w:val="24"/>
          <w:szCs w:val="24"/>
        </w:rPr>
        <w:t>alle</w:t>
      </w:r>
      <w:r>
        <w:rPr>
          <w:rFonts w:ascii="Times New Roman" w:hAnsi="Times New Roman" w:cs="Times New Roman"/>
          <w:sz w:val="24"/>
          <w:szCs w:val="24"/>
        </w:rPr>
        <w:t xml:space="preserve"> ore 17:30;  </w:t>
      </w:r>
    </w:p>
    <w:p w14:paraId="2FEE6C8B" w14:textId="77777777" w:rsidR="004E11F4" w:rsidRPr="003C40A9" w:rsidRDefault="004E11F4" w:rsidP="00EE533A">
      <w:pPr>
        <w:tabs>
          <w:tab w:val="left" w:pos="283"/>
        </w:tabs>
        <w:ind w:left="115" w:right="501"/>
        <w:rPr>
          <w:rFonts w:ascii="Times New Roman" w:hAnsi="Times New Roman" w:cs="Times New Roman"/>
          <w:sz w:val="24"/>
          <w:szCs w:val="24"/>
        </w:rPr>
      </w:pPr>
    </w:p>
    <w:p w14:paraId="68C6EFCD" w14:textId="77777777" w:rsidR="004E11F4" w:rsidRPr="00E84A76" w:rsidRDefault="00EE533A" w:rsidP="00E84A76">
      <w:pPr>
        <w:pStyle w:val="Paragrafoelenco"/>
        <w:numPr>
          <w:ilvl w:val="0"/>
          <w:numId w:val="1"/>
        </w:numPr>
        <w:tabs>
          <w:tab w:val="left" w:pos="283"/>
        </w:tabs>
        <w:ind w:left="282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a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mezzo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PEC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inviandola</w:t>
      </w:r>
      <w:r w:rsidRPr="00E84A7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all’indirizzo:</w:t>
      </w:r>
      <w:r w:rsidRPr="00E84A76">
        <w:rPr>
          <w:rFonts w:ascii="Times New Roman" w:hAnsi="Times New Roman" w:cs="Times New Roman"/>
          <w:color w:val="00007F"/>
          <w:spacing w:val="-4"/>
          <w:sz w:val="24"/>
          <w:szCs w:val="24"/>
        </w:rPr>
        <w:t xml:space="preserve"> </w:t>
      </w:r>
      <w:hyperlink r:id="rId7">
        <w:r w:rsidRPr="00E84A76">
          <w:rPr>
            <w:rFonts w:ascii="Times New Roman" w:hAnsi="Times New Roman" w:cs="Times New Roman"/>
            <w:color w:val="00007F"/>
            <w:sz w:val="24"/>
            <w:szCs w:val="24"/>
            <w:u w:val="single" w:color="00007F"/>
          </w:rPr>
          <w:t>comune.acicatena@pec.it</w:t>
        </w:r>
      </w:hyperlink>
    </w:p>
    <w:p w14:paraId="32EA8D79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6B423A6A" w14:textId="77777777" w:rsidR="004E11F4" w:rsidRPr="00E84A76" w:rsidRDefault="00EE533A" w:rsidP="00E84A76">
      <w:pPr>
        <w:pStyle w:val="Corpotesto"/>
        <w:spacing w:before="92"/>
        <w:ind w:left="115" w:right="436"/>
        <w:jc w:val="both"/>
        <w:rPr>
          <w:rFonts w:ascii="Times New Roman" w:hAnsi="Times New Roman" w:cs="Times New Roman"/>
        </w:rPr>
      </w:pPr>
      <w:r w:rsidRPr="00E84A76">
        <w:rPr>
          <w:rFonts w:ascii="Times New Roman" w:hAnsi="Times New Roman" w:cs="Times New Roman"/>
        </w:rPr>
        <w:t xml:space="preserve">La presentazione della domanda comporta l’accettazione di tutte le disposizioni di cui </w:t>
      </w:r>
      <w:proofErr w:type="gramStart"/>
      <w:r w:rsidRPr="00E84A76">
        <w:rPr>
          <w:rFonts w:ascii="Times New Roman" w:hAnsi="Times New Roman" w:cs="Times New Roman"/>
        </w:rPr>
        <w:t>al</w:t>
      </w:r>
      <w:r w:rsidRPr="00E84A76">
        <w:rPr>
          <w:rFonts w:ascii="Times New Roman" w:hAnsi="Times New Roman" w:cs="Times New Roman"/>
          <w:spacing w:val="-64"/>
        </w:rPr>
        <w:t xml:space="preserve"> </w:t>
      </w:r>
      <w:r w:rsidR="00CD4897">
        <w:rPr>
          <w:rFonts w:ascii="Times New Roman" w:hAnsi="Times New Roman" w:cs="Times New Roman"/>
        </w:rPr>
        <w:t xml:space="preserve"> p</w:t>
      </w:r>
      <w:r w:rsidRPr="00E84A76">
        <w:rPr>
          <w:rFonts w:ascii="Times New Roman" w:hAnsi="Times New Roman" w:cs="Times New Roman"/>
        </w:rPr>
        <w:t>resente</w:t>
      </w:r>
      <w:proofErr w:type="gramEnd"/>
      <w:r w:rsidRPr="00E84A76">
        <w:rPr>
          <w:rFonts w:ascii="Times New Roman" w:hAnsi="Times New Roman" w:cs="Times New Roman"/>
        </w:rPr>
        <w:t xml:space="preserve"> Avviso. Per quanto non espressamente previsto dal presente, trovano</w:t>
      </w:r>
      <w:r w:rsidRPr="00E84A76">
        <w:rPr>
          <w:rFonts w:ascii="Times New Roman" w:hAnsi="Times New Roman" w:cs="Times New Roman"/>
          <w:spacing w:val="1"/>
        </w:rPr>
        <w:t xml:space="preserve"> </w:t>
      </w:r>
      <w:r w:rsidRPr="00E84A76">
        <w:rPr>
          <w:rFonts w:ascii="Times New Roman" w:hAnsi="Times New Roman" w:cs="Times New Roman"/>
        </w:rPr>
        <w:t>applicazione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le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disposizioni</w:t>
      </w:r>
      <w:r w:rsidRPr="00E84A76">
        <w:rPr>
          <w:rFonts w:ascii="Times New Roman" w:hAnsi="Times New Roman" w:cs="Times New Roman"/>
          <w:spacing w:val="-2"/>
        </w:rPr>
        <w:t xml:space="preserve"> </w:t>
      </w:r>
      <w:r w:rsidRPr="00E84A76">
        <w:rPr>
          <w:rFonts w:ascii="Times New Roman" w:hAnsi="Times New Roman" w:cs="Times New Roman"/>
        </w:rPr>
        <w:t>contenute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nella</w:t>
      </w:r>
      <w:r w:rsidRPr="00E84A76">
        <w:rPr>
          <w:rFonts w:ascii="Times New Roman" w:hAnsi="Times New Roman" w:cs="Times New Roman"/>
          <w:spacing w:val="-1"/>
        </w:rPr>
        <w:t xml:space="preserve"> </w:t>
      </w:r>
      <w:r w:rsidRPr="00E84A76">
        <w:rPr>
          <w:rFonts w:ascii="Times New Roman" w:hAnsi="Times New Roman" w:cs="Times New Roman"/>
        </w:rPr>
        <w:t>normativa vigente.</w:t>
      </w:r>
    </w:p>
    <w:p w14:paraId="66C7DE14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1C9FA2EC" w14:textId="62DF9F6C" w:rsidR="004E11F4" w:rsidRPr="00E84A76" w:rsidRDefault="00EE533A" w:rsidP="00E84A76">
      <w:pPr>
        <w:ind w:left="115"/>
        <w:jc w:val="both"/>
        <w:rPr>
          <w:rFonts w:ascii="Times New Roman" w:hAnsi="Times New Roman" w:cs="Times New Roman"/>
          <w:sz w:val="24"/>
          <w:szCs w:val="24"/>
        </w:rPr>
      </w:pPr>
      <w:r w:rsidRPr="00E84A76">
        <w:rPr>
          <w:rFonts w:ascii="Times New Roman" w:hAnsi="Times New Roman" w:cs="Times New Roman"/>
          <w:sz w:val="24"/>
          <w:szCs w:val="24"/>
        </w:rPr>
        <w:t>Aci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A76">
        <w:rPr>
          <w:rFonts w:ascii="Times New Roman" w:hAnsi="Times New Roman" w:cs="Times New Roman"/>
          <w:sz w:val="24"/>
          <w:szCs w:val="24"/>
        </w:rPr>
        <w:t>Catena,</w:t>
      </w:r>
      <w:r w:rsidR="007534B9">
        <w:rPr>
          <w:rFonts w:ascii="Times New Roman" w:hAnsi="Times New Roman" w:cs="Times New Roman"/>
          <w:sz w:val="24"/>
          <w:szCs w:val="24"/>
        </w:rPr>
        <w:t>24/09/</w:t>
      </w:r>
      <w:proofErr w:type="gramStart"/>
      <w:r w:rsidR="007534B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</w:t>
      </w:r>
      <w:r w:rsidRPr="00E84A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33A02AA" w14:textId="77777777" w:rsidR="004E11F4" w:rsidRPr="00E84A76" w:rsidRDefault="004E11F4" w:rsidP="00E84A76">
      <w:pPr>
        <w:pStyle w:val="Corpotesto"/>
        <w:jc w:val="both"/>
        <w:rPr>
          <w:rFonts w:ascii="Times New Roman" w:hAnsi="Times New Roman" w:cs="Times New Roman"/>
        </w:rPr>
      </w:pPr>
    </w:p>
    <w:p w14:paraId="5384FFCF" w14:textId="77777777" w:rsidR="004E11F4" w:rsidRPr="00E84A76" w:rsidRDefault="004E11F4" w:rsidP="00E84A76">
      <w:pPr>
        <w:pStyle w:val="Corpotesto"/>
        <w:spacing w:before="1"/>
        <w:jc w:val="both"/>
        <w:rPr>
          <w:rFonts w:ascii="Times New Roman" w:hAnsi="Times New Roman" w:cs="Times New Roman"/>
        </w:rPr>
      </w:pPr>
    </w:p>
    <w:p w14:paraId="3056900D" w14:textId="77777777" w:rsidR="007407FB" w:rsidRDefault="007407FB" w:rsidP="007407FB">
      <w:pPr>
        <w:tabs>
          <w:tab w:val="left" w:pos="4061"/>
          <w:tab w:val="left" w:pos="4659"/>
          <w:tab w:val="left" w:pos="6996"/>
          <w:tab w:val="left" w:pos="7471"/>
        </w:tabs>
        <w:spacing w:line="254" w:lineRule="auto"/>
        <w:ind w:left="115" w:right="14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EE533A" w:rsidRPr="000172F0">
        <w:rPr>
          <w:rFonts w:ascii="Times New Roman" w:hAnsi="Times New Roman" w:cs="Times New Roman"/>
          <w:sz w:val="20"/>
          <w:szCs w:val="20"/>
        </w:rPr>
        <w:t>Il</w:t>
      </w:r>
      <w:r w:rsidR="00EE533A" w:rsidRPr="000172F0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EE533A" w:rsidRPr="000172F0">
        <w:rPr>
          <w:rFonts w:ascii="Times New Roman" w:hAnsi="Times New Roman" w:cs="Times New Roman"/>
          <w:sz w:val="20"/>
          <w:szCs w:val="20"/>
        </w:rPr>
        <w:t>Responsabile</w:t>
      </w:r>
      <w:r w:rsidR="00EE533A" w:rsidRPr="000172F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E533A" w:rsidRPr="000172F0">
        <w:rPr>
          <w:rFonts w:ascii="Times New Roman" w:hAnsi="Times New Roman" w:cs="Times New Roman"/>
          <w:sz w:val="20"/>
          <w:szCs w:val="20"/>
        </w:rPr>
        <w:t>dell'Area</w:t>
      </w:r>
      <w:r w:rsidR="00EE533A" w:rsidRPr="000172F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E533A" w:rsidRPr="000172F0">
        <w:rPr>
          <w:rFonts w:ascii="Times New Roman" w:hAnsi="Times New Roman" w:cs="Times New Roman"/>
          <w:sz w:val="20"/>
          <w:szCs w:val="20"/>
        </w:rPr>
        <w:t>Servizi</w:t>
      </w:r>
      <w:r w:rsidR="00EE533A" w:rsidRPr="000172F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E533A" w:rsidRPr="000172F0">
        <w:rPr>
          <w:rFonts w:ascii="Times New Roman" w:hAnsi="Times New Roman" w:cs="Times New Roman"/>
          <w:sz w:val="20"/>
          <w:szCs w:val="20"/>
        </w:rPr>
        <w:t>Sociali</w:t>
      </w:r>
      <w:r w:rsidR="00EE533A" w:rsidRPr="000172F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Il Commissario Straordinario</w:t>
      </w:r>
      <w:r w:rsidR="00EE533A" w:rsidRPr="000172F0">
        <w:rPr>
          <w:rFonts w:ascii="Times New Roman" w:hAnsi="Times New Roman" w:cs="Times New Roman"/>
          <w:sz w:val="20"/>
          <w:szCs w:val="20"/>
        </w:rPr>
        <w:tab/>
      </w:r>
    </w:p>
    <w:p w14:paraId="03E11320" w14:textId="2A974DF7" w:rsidR="000172F0" w:rsidRDefault="007407FB" w:rsidP="007407FB">
      <w:pPr>
        <w:tabs>
          <w:tab w:val="left" w:pos="4061"/>
          <w:tab w:val="left" w:pos="4659"/>
          <w:tab w:val="left" w:pos="6996"/>
          <w:tab w:val="left" w:pos="7471"/>
        </w:tabs>
        <w:spacing w:line="254" w:lineRule="auto"/>
        <w:ind w:left="115" w:right="143"/>
        <w:jc w:val="both"/>
        <w:rPr>
          <w:rFonts w:ascii="Times New Roman" w:hAnsi="Times New Roman" w:cs="Times New Roman"/>
          <w:spacing w:val="-3"/>
          <w:sz w:val="20"/>
          <w:szCs w:val="20"/>
        </w:rPr>
      </w:pPr>
      <w:r>
        <w:rPr>
          <w:rFonts w:ascii="Times New Roman" w:hAnsi="Times New Roman" w:cs="Times New Roman"/>
          <w:spacing w:val="-3"/>
          <w:sz w:val="20"/>
          <w:szCs w:val="20"/>
        </w:rPr>
        <w:t xml:space="preserve">          </w:t>
      </w:r>
      <w:r w:rsidR="000172F0">
        <w:rPr>
          <w:rFonts w:ascii="Times New Roman" w:hAnsi="Times New Roman" w:cs="Times New Roman"/>
          <w:spacing w:val="-3"/>
          <w:sz w:val="20"/>
          <w:szCs w:val="20"/>
        </w:rPr>
        <w:t>Sport-Spettacolo, Turismo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                                                  </w:t>
      </w:r>
      <w:r w:rsidR="00BC34E1">
        <w:rPr>
          <w:rFonts w:ascii="Times New Roman" w:hAnsi="Times New Roman" w:cs="Times New Roman"/>
          <w:spacing w:val="-3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       </w:t>
      </w:r>
      <w:proofErr w:type="gramStart"/>
      <w:r>
        <w:rPr>
          <w:rFonts w:ascii="Times New Roman" w:hAnsi="Times New Roman" w:cs="Times New Roman"/>
          <w:spacing w:val="-3"/>
          <w:sz w:val="20"/>
          <w:szCs w:val="20"/>
        </w:rPr>
        <w:t>Dott.ssa  Innocenza</w:t>
      </w:r>
      <w:proofErr w:type="gramEnd"/>
      <w:r>
        <w:rPr>
          <w:rFonts w:ascii="Times New Roman" w:hAnsi="Times New Roman" w:cs="Times New Roman"/>
          <w:spacing w:val="-3"/>
          <w:sz w:val="20"/>
          <w:szCs w:val="20"/>
        </w:rPr>
        <w:t xml:space="preserve"> Battaglia</w:t>
      </w:r>
    </w:p>
    <w:p w14:paraId="6CA76247" w14:textId="77777777" w:rsidR="004E11F4" w:rsidRPr="000172F0" w:rsidRDefault="007407FB" w:rsidP="00E84A76">
      <w:pPr>
        <w:spacing w:line="233" w:lineRule="exact"/>
        <w:ind w:left="33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3"/>
          <w:sz w:val="20"/>
          <w:szCs w:val="20"/>
        </w:rPr>
        <w:t xml:space="preserve">      </w:t>
      </w:r>
      <w:r w:rsidR="00EE533A" w:rsidRPr="000172F0">
        <w:rPr>
          <w:rFonts w:ascii="Times New Roman" w:hAnsi="Times New Roman" w:cs="Times New Roman"/>
          <w:spacing w:val="-3"/>
          <w:sz w:val="20"/>
          <w:szCs w:val="20"/>
        </w:rPr>
        <w:t>Avv.to</w:t>
      </w:r>
      <w:r w:rsidR="00EE533A" w:rsidRPr="000172F0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="00EE533A" w:rsidRPr="000172F0">
        <w:rPr>
          <w:rFonts w:ascii="Times New Roman" w:hAnsi="Times New Roman" w:cs="Times New Roman"/>
          <w:spacing w:val="-3"/>
          <w:sz w:val="20"/>
          <w:szCs w:val="20"/>
        </w:rPr>
        <w:t>Annalisa</w:t>
      </w:r>
      <w:r w:rsidR="00EE533A" w:rsidRPr="000172F0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EE533A" w:rsidRPr="000172F0">
        <w:rPr>
          <w:rFonts w:ascii="Times New Roman" w:hAnsi="Times New Roman" w:cs="Times New Roman"/>
          <w:spacing w:val="-2"/>
          <w:sz w:val="20"/>
          <w:szCs w:val="20"/>
        </w:rPr>
        <w:t>Vasta</w:t>
      </w:r>
    </w:p>
    <w:sectPr w:rsidR="004E11F4" w:rsidRPr="000172F0" w:rsidSect="004E11F4">
      <w:pgSz w:w="11910" w:h="16840"/>
      <w:pgMar w:top="3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C44"/>
    <w:multiLevelType w:val="hybridMultilevel"/>
    <w:tmpl w:val="9C5AB040"/>
    <w:lvl w:ilvl="0" w:tplc="373A39F0">
      <w:numFmt w:val="bullet"/>
      <w:lvlText w:val="•"/>
      <w:lvlJc w:val="left"/>
      <w:pPr>
        <w:ind w:left="265" w:hanging="151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F46ED298">
      <w:numFmt w:val="bullet"/>
      <w:lvlText w:val="•"/>
      <w:lvlJc w:val="left"/>
      <w:pPr>
        <w:ind w:left="835" w:hanging="360"/>
      </w:pPr>
      <w:rPr>
        <w:rFonts w:ascii="Segoe UI Symbol" w:eastAsia="Segoe UI Symbol" w:hAnsi="Segoe UI Symbol" w:cs="Segoe UI Symbol" w:hint="default"/>
        <w:w w:val="100"/>
        <w:sz w:val="18"/>
        <w:szCs w:val="18"/>
        <w:lang w:val="it-IT" w:eastAsia="en-US" w:bidi="ar-SA"/>
      </w:rPr>
    </w:lvl>
    <w:lvl w:ilvl="2" w:tplc="8E4EAE5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FCB2C6C6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383E167C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D62AB382">
      <w:numFmt w:val="bullet"/>
      <w:lvlText w:val="•"/>
      <w:lvlJc w:val="left"/>
      <w:pPr>
        <w:ind w:left="4850" w:hanging="360"/>
      </w:pPr>
      <w:rPr>
        <w:rFonts w:hint="default"/>
        <w:lang w:val="it-IT" w:eastAsia="en-US" w:bidi="ar-SA"/>
      </w:rPr>
    </w:lvl>
    <w:lvl w:ilvl="6" w:tplc="17987C90">
      <w:numFmt w:val="bullet"/>
      <w:lvlText w:val="•"/>
      <w:lvlJc w:val="left"/>
      <w:pPr>
        <w:ind w:left="5853" w:hanging="360"/>
      </w:pPr>
      <w:rPr>
        <w:rFonts w:hint="default"/>
        <w:lang w:val="it-IT" w:eastAsia="en-US" w:bidi="ar-SA"/>
      </w:rPr>
    </w:lvl>
    <w:lvl w:ilvl="7" w:tplc="FD94E392">
      <w:numFmt w:val="bullet"/>
      <w:lvlText w:val="•"/>
      <w:lvlJc w:val="left"/>
      <w:pPr>
        <w:ind w:left="6856" w:hanging="360"/>
      </w:pPr>
      <w:rPr>
        <w:rFonts w:hint="default"/>
        <w:lang w:val="it-IT" w:eastAsia="en-US" w:bidi="ar-SA"/>
      </w:rPr>
    </w:lvl>
    <w:lvl w:ilvl="8" w:tplc="DF509326">
      <w:numFmt w:val="bullet"/>
      <w:lvlText w:val="•"/>
      <w:lvlJc w:val="left"/>
      <w:pPr>
        <w:ind w:left="7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DB557A"/>
    <w:multiLevelType w:val="hybridMultilevel"/>
    <w:tmpl w:val="A576372E"/>
    <w:lvl w:ilvl="0" w:tplc="2DDE2AF8">
      <w:numFmt w:val="bullet"/>
      <w:lvlText w:val=""/>
      <w:lvlJc w:val="left"/>
      <w:pPr>
        <w:ind w:left="115" w:hanging="168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1" w:tplc="F39AE8DE">
      <w:numFmt w:val="bullet"/>
      <w:lvlText w:val="•"/>
      <w:lvlJc w:val="left"/>
      <w:pPr>
        <w:ind w:left="1094" w:hanging="168"/>
      </w:pPr>
      <w:rPr>
        <w:rFonts w:hint="default"/>
        <w:lang w:val="it-IT" w:eastAsia="en-US" w:bidi="ar-SA"/>
      </w:rPr>
    </w:lvl>
    <w:lvl w:ilvl="2" w:tplc="23E0AF96">
      <w:numFmt w:val="bullet"/>
      <w:lvlText w:val="•"/>
      <w:lvlJc w:val="left"/>
      <w:pPr>
        <w:ind w:left="2068" w:hanging="168"/>
      </w:pPr>
      <w:rPr>
        <w:rFonts w:hint="default"/>
        <w:lang w:val="it-IT" w:eastAsia="en-US" w:bidi="ar-SA"/>
      </w:rPr>
    </w:lvl>
    <w:lvl w:ilvl="3" w:tplc="8B4A1086">
      <w:numFmt w:val="bullet"/>
      <w:lvlText w:val="•"/>
      <w:lvlJc w:val="left"/>
      <w:pPr>
        <w:ind w:left="3043" w:hanging="168"/>
      </w:pPr>
      <w:rPr>
        <w:rFonts w:hint="default"/>
        <w:lang w:val="it-IT" w:eastAsia="en-US" w:bidi="ar-SA"/>
      </w:rPr>
    </w:lvl>
    <w:lvl w:ilvl="4" w:tplc="5352C82E">
      <w:numFmt w:val="bullet"/>
      <w:lvlText w:val="•"/>
      <w:lvlJc w:val="left"/>
      <w:pPr>
        <w:ind w:left="4017" w:hanging="168"/>
      </w:pPr>
      <w:rPr>
        <w:rFonts w:hint="default"/>
        <w:lang w:val="it-IT" w:eastAsia="en-US" w:bidi="ar-SA"/>
      </w:rPr>
    </w:lvl>
    <w:lvl w:ilvl="5" w:tplc="460E18D2">
      <w:numFmt w:val="bullet"/>
      <w:lvlText w:val="•"/>
      <w:lvlJc w:val="left"/>
      <w:pPr>
        <w:ind w:left="4992" w:hanging="168"/>
      </w:pPr>
      <w:rPr>
        <w:rFonts w:hint="default"/>
        <w:lang w:val="it-IT" w:eastAsia="en-US" w:bidi="ar-SA"/>
      </w:rPr>
    </w:lvl>
    <w:lvl w:ilvl="6" w:tplc="744AB246">
      <w:numFmt w:val="bullet"/>
      <w:lvlText w:val="•"/>
      <w:lvlJc w:val="left"/>
      <w:pPr>
        <w:ind w:left="5966" w:hanging="168"/>
      </w:pPr>
      <w:rPr>
        <w:rFonts w:hint="default"/>
        <w:lang w:val="it-IT" w:eastAsia="en-US" w:bidi="ar-SA"/>
      </w:rPr>
    </w:lvl>
    <w:lvl w:ilvl="7" w:tplc="A8346BF8">
      <w:numFmt w:val="bullet"/>
      <w:lvlText w:val="•"/>
      <w:lvlJc w:val="left"/>
      <w:pPr>
        <w:ind w:left="6941" w:hanging="168"/>
      </w:pPr>
      <w:rPr>
        <w:rFonts w:hint="default"/>
        <w:lang w:val="it-IT" w:eastAsia="en-US" w:bidi="ar-SA"/>
      </w:rPr>
    </w:lvl>
    <w:lvl w:ilvl="8" w:tplc="61927708">
      <w:numFmt w:val="bullet"/>
      <w:lvlText w:val="•"/>
      <w:lvlJc w:val="left"/>
      <w:pPr>
        <w:ind w:left="7915" w:hanging="168"/>
      </w:pPr>
      <w:rPr>
        <w:rFonts w:hint="default"/>
        <w:lang w:val="it-IT" w:eastAsia="en-US" w:bidi="ar-SA"/>
      </w:rPr>
    </w:lvl>
  </w:abstractNum>
  <w:num w:numId="1" w16cid:durableId="2066366760">
    <w:abstractNumId w:val="1"/>
  </w:num>
  <w:num w:numId="2" w16cid:durableId="189538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F4"/>
    <w:rsid w:val="000172F0"/>
    <w:rsid w:val="00085615"/>
    <w:rsid w:val="0013243B"/>
    <w:rsid w:val="00172552"/>
    <w:rsid w:val="00237FA2"/>
    <w:rsid w:val="00255895"/>
    <w:rsid w:val="00335357"/>
    <w:rsid w:val="003C40A9"/>
    <w:rsid w:val="004E11F4"/>
    <w:rsid w:val="005C3D06"/>
    <w:rsid w:val="006B48AA"/>
    <w:rsid w:val="007407FB"/>
    <w:rsid w:val="007534B9"/>
    <w:rsid w:val="00984100"/>
    <w:rsid w:val="009C75B3"/>
    <w:rsid w:val="00A063EA"/>
    <w:rsid w:val="00AE464C"/>
    <w:rsid w:val="00B85428"/>
    <w:rsid w:val="00B96768"/>
    <w:rsid w:val="00BC34E1"/>
    <w:rsid w:val="00C80E7C"/>
    <w:rsid w:val="00CD4897"/>
    <w:rsid w:val="00D36A65"/>
    <w:rsid w:val="00E84A76"/>
    <w:rsid w:val="00EA6140"/>
    <w:rsid w:val="00E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4DB9"/>
  <w15:docId w15:val="{9C3E9338-B06E-4FC2-945B-60EEF668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E11F4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11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E11F4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E11F4"/>
    <w:pPr>
      <w:ind w:left="192" w:right="190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E11F4"/>
    <w:pPr>
      <w:spacing w:before="4"/>
      <w:ind w:left="190" w:right="190"/>
      <w:jc w:val="center"/>
    </w:pPr>
    <w:rPr>
      <w:rFonts w:ascii="Times New Roman" w:eastAsia="Times New Roman" w:hAnsi="Times New Roman" w:cs="Times New Roman"/>
      <w:i/>
      <w:iCs/>
      <w:sz w:val="96"/>
      <w:szCs w:val="96"/>
    </w:rPr>
  </w:style>
  <w:style w:type="paragraph" w:styleId="Paragrafoelenco">
    <w:name w:val="List Paragraph"/>
    <w:basedOn w:val="Normale"/>
    <w:uiPriority w:val="1"/>
    <w:qFormat/>
    <w:rsid w:val="004E11F4"/>
    <w:pPr>
      <w:ind w:left="835" w:hanging="360"/>
    </w:pPr>
  </w:style>
  <w:style w:type="paragraph" w:customStyle="1" w:styleId="TableParagraph">
    <w:name w:val="Table Paragraph"/>
    <w:basedOn w:val="Normale"/>
    <w:uiPriority w:val="1"/>
    <w:qFormat/>
    <w:rsid w:val="004E1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une.acicatena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620DF-DAFC-4250-AC6B-B2EC0E3B0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2022</vt:lpstr>
    </vt:vector>
  </TitlesOfParts>
  <Company>BASTARDS TeaM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2022</dc:title>
  <dc:creator>Utente</dc:creator>
  <cp:lastModifiedBy>Utente</cp:lastModifiedBy>
  <cp:revision>4</cp:revision>
  <dcterms:created xsi:type="dcterms:W3CDTF">2026-09-23T10:11:00Z</dcterms:created>
  <dcterms:modified xsi:type="dcterms:W3CDTF">2026-09-24T08:02:00Z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2024-11-28T00:00:00Z</vt:filetime>
  </property>
</Properties>
</file>